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webp" ContentType="image/webp"/>
  <Override PartName="/word/media/image3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2413">
      <w:pPr>
        <w:pStyle w:val="5"/>
        <w:bidi w:val="0"/>
        <w:ind w:right="105" w:rightChars="5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910590"/>
            <wp:effectExtent l="0" t="0" r="10160" b="3810"/>
            <wp:docPr id="3" name="图片 3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4134F2">
      <w:pPr>
        <w:pStyle w:val="5"/>
        <w:bidi w:val="0"/>
        <w:ind w:right="105" w:rightChars="5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5DCFA5DE">
      <w:pPr>
        <w:pStyle w:val="5"/>
        <w:bidi w:val="0"/>
        <w:ind w:right="105" w:rightChars="5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【云南专场】51CTO学堂线上讲座|DeepSeek赋能大学学习和职业规划</w:t>
      </w:r>
    </w:p>
    <w:p w14:paraId="612BF8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讲座主题</w:t>
      </w:r>
    </w:p>
    <w:p w14:paraId="66C7D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DeepSeek赋能大学学习和职业规划</w:t>
      </w:r>
    </w:p>
    <w:p w14:paraId="021360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讲座大纲</w:t>
      </w:r>
    </w:p>
    <w:p w14:paraId="2460A1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DeepSeek 助力高效学习</w:t>
      </w:r>
    </w:p>
    <w:p w14:paraId="3C203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（1）AI 学习助手的核心能力</w:t>
      </w:r>
    </w:p>
    <w:p w14:paraId="47F79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（2）学术资源获取与知识管理</w:t>
      </w:r>
    </w:p>
    <w:p w14:paraId="0BA5C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（3）AI驱动的学习策略优化</w:t>
      </w:r>
    </w:p>
    <w:p w14:paraId="49E26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2、DeepSeek在科研与论文写作中的应用</w:t>
      </w:r>
    </w:p>
    <w:p w14:paraId="59319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（1）科研全流程赋能</w:t>
      </w:r>
    </w:p>
    <w:p w14:paraId="467DC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（2）论文写作与优化</w:t>
      </w:r>
    </w:p>
    <w:p w14:paraId="7F75F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3、DeepSeek赋能职业规划与求职</w:t>
      </w:r>
    </w:p>
    <w:p w14:paraId="2E3CC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AI如何帮助大学生进行职业规划</w:t>
      </w:r>
    </w:p>
    <w:p w14:paraId="124C5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智能求职助手：提升竞争力的AI工具</w:t>
      </w:r>
    </w:p>
    <w:p w14:paraId="4A77A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行业案例分析：AI如何影响未来就业市场</w:t>
      </w:r>
    </w:p>
    <w:p w14:paraId="28D65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4、互动交流与Q&amp;A</w:t>
      </w:r>
    </w:p>
    <w:p w14:paraId="77E0E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现场答疑：针对学生学习、科研和职业发展的个性化问题解答</w:t>
      </w:r>
    </w:p>
    <w:p w14:paraId="57606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未来展望：AI 如何持续赋能个人成长</w:t>
      </w:r>
    </w:p>
    <w:p w14:paraId="3407D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三、讲师信息</w:t>
      </w:r>
    </w:p>
    <w:p w14:paraId="0BE96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72310" cy="1313180"/>
            <wp:effectExtent l="0" t="0" r="8890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C31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韦玮</w:t>
      </w:r>
    </w:p>
    <w:p w14:paraId="49231C4F">
      <w:pPr>
        <w:bidi w:val="0"/>
        <w:spacing w:line="360" w:lineRule="auto"/>
      </w:pPr>
      <w:r>
        <w:t>●英国阿伯丁大学人工智能专业硕士</w:t>
      </w:r>
    </w:p>
    <w:p w14:paraId="6FC0E3CA">
      <w:pPr>
        <w:bidi w:val="0"/>
        <w:spacing w:line="360" w:lineRule="auto"/>
      </w:pPr>
      <w:r>
        <w:t>●高级工程师职称</w:t>
      </w:r>
    </w:p>
    <w:p w14:paraId="00E79D3D">
      <w:pPr>
        <w:bidi w:val="0"/>
        <w:spacing w:line="360" w:lineRule="auto"/>
      </w:pPr>
      <w:r>
        <w:t>●广东省人工智能产业协会粤港澳大湾区人工智能产业专家</w:t>
      </w:r>
    </w:p>
    <w:p w14:paraId="74D63CB4">
      <w:pPr>
        <w:bidi w:val="0"/>
        <w:spacing w:line="360" w:lineRule="auto"/>
      </w:pPr>
      <w:r>
        <w:t>●郑州市信息协会网络与信息安全行业专家</w:t>
      </w:r>
    </w:p>
    <w:p w14:paraId="71CF4FA7">
      <w:pPr>
        <w:bidi w:val="0"/>
        <w:spacing w:line="360" w:lineRule="auto"/>
      </w:pPr>
      <w:r>
        <w:t>●独立技术顾问，为中国银行等多家知名企业提供内训&amp;咨询服务</w:t>
      </w:r>
    </w:p>
    <w:p w14:paraId="31C427C8">
      <w:pPr>
        <w:bidi w:val="0"/>
        <w:spacing w:line="360" w:lineRule="auto"/>
      </w:pPr>
      <w:r>
        <w:t>●多年 IT 技术实战开发经验，已出版多部计算机领域热销课程和图书</w:t>
      </w:r>
    </w:p>
    <w:p w14:paraId="781A9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四、讲座时间</w:t>
      </w:r>
    </w:p>
    <w:p w14:paraId="39FA0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2025年4月7日（周一）晚19：30至21：00</w:t>
      </w:r>
    </w:p>
    <w:p w14:paraId="1DFA7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五、观看方式</w:t>
      </w:r>
    </w:p>
    <w:p w14:paraId="7978C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扫描下方二维码进入直播间 </w:t>
      </w:r>
    </w:p>
    <w:p w14:paraId="554A424C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26979CC9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33500" cy="1333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EAB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电脑端：输入链接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"https://editi.xetlk.com/sl/30rYJk"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default" w:ascii="宋体" w:hAnsi="宋体" w:eastAsia="宋体" w:cs="宋体"/>
          <w:sz w:val="24"/>
          <w:szCs w:val="24"/>
          <w:lang w:val="en-US" w:eastAsia="zh-CN"/>
        </w:rPr>
        <w:t>https://editi.xetlk.com/sl/30rYJk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7478C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六、主办单位</w:t>
      </w:r>
    </w:p>
    <w:p w14:paraId="1DE4A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北京创信天华信息技术有限公司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E221A"/>
    <w:multiLevelType w:val="singleLevel"/>
    <w:tmpl w:val="8B1E22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A53BFAB"/>
    <w:multiLevelType w:val="singleLevel"/>
    <w:tmpl w:val="BA53BF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D7B0B"/>
    <w:rsid w:val="06D849E3"/>
    <w:rsid w:val="0A8E04D2"/>
    <w:rsid w:val="10274DBA"/>
    <w:rsid w:val="10DF1E9A"/>
    <w:rsid w:val="13F67E23"/>
    <w:rsid w:val="1690403F"/>
    <w:rsid w:val="1E915A9C"/>
    <w:rsid w:val="233C746E"/>
    <w:rsid w:val="28603F56"/>
    <w:rsid w:val="29FA0248"/>
    <w:rsid w:val="2D705686"/>
    <w:rsid w:val="33291F9F"/>
    <w:rsid w:val="357A2FAC"/>
    <w:rsid w:val="390509BB"/>
    <w:rsid w:val="3BE504C2"/>
    <w:rsid w:val="3E126451"/>
    <w:rsid w:val="3F4D47A4"/>
    <w:rsid w:val="493C508F"/>
    <w:rsid w:val="4B052F6A"/>
    <w:rsid w:val="4C4C1930"/>
    <w:rsid w:val="4C940979"/>
    <w:rsid w:val="4EC1105E"/>
    <w:rsid w:val="51B00003"/>
    <w:rsid w:val="540D56D8"/>
    <w:rsid w:val="54191E1F"/>
    <w:rsid w:val="65DC6A62"/>
    <w:rsid w:val="665723A3"/>
    <w:rsid w:val="69540E1C"/>
    <w:rsid w:val="6EFE05BD"/>
    <w:rsid w:val="70C1636B"/>
    <w:rsid w:val="70DB7EE5"/>
    <w:rsid w:val="71B0505E"/>
    <w:rsid w:val="7735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548</Characters>
  <Lines>0</Lines>
  <Paragraphs>0</Paragraphs>
  <TotalTime>2</TotalTime>
  <ScaleCrop>false</ScaleCrop>
  <LinksUpToDate>false</LinksUpToDate>
  <CharactersWithSpaces>554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2023-04-13T05:27:00Z</dcterms:created>
  <dc:creator>hwatu22</dc:creator>
  <cp:lastModifiedBy>越今朝</cp:lastModifiedBy>
  <dcterms:modified xsi:type="dcterms:W3CDTF">2025-04-07T02:54:25Z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CD9DF284D06E4E698FA5870389F67892_12</vt:lpwstr>
  </property>
  <property fmtid="{D5CDD505-2E9C-101B-9397-08002B2CF9AE}" pid="4" name="KSOTemplateDocerSaveRecord">
    <vt:lpwstr>eyJoZGlkIjoiMzAzMzVmNzNiMDA1NDMyNjM0MjQ0ODg2YWViNjY1ZjMiLCJ1c2VySWQiOiI1OTc5MTg3ODAifQ==</vt:lpwstr>
  </property>
</Properties>
</file>