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</w:p>
    <w:p w14:paraId="61C8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worldlib国外文献整合平台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数据库试用通知</w:t>
      </w:r>
    </w:p>
    <w:p w14:paraId="797D7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F6B8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数据库介绍</w:t>
      </w:r>
      <w:bookmarkStart w:id="0" w:name="_GoBack"/>
      <w:bookmarkEnd w:id="0"/>
    </w:p>
    <w:p w14:paraId="12AB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平台在全球范围内收集、整理高质量开放数据文献，按照文献类型分为8个专题库，其中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期刊4100万篇（期刊品种不少于30000种）、国外博硕士论文430万篇、科技报告150万篇、艺术图片90万幅、外文电子图书及章节160万、专利100万篇、会议论文150万篇、预印本210万篇，共计5390万国外优秀文献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。8个文献专题库可以在一个平台上实现一站式跨库检索。</w:t>
      </w:r>
    </w:p>
    <w:p w14:paraId="22D5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平台文献范围涵盖全学科（包括医学、化学、物理、农业、教育、应用科学、经济、天文学、工业技术、交通运输、环境、生物等）。可以按照检索点导航、学科导航、日期导航、语种导航等多种途径导航，方便用户快速差找到所需文献。</w:t>
      </w:r>
    </w:p>
    <w:p w14:paraId="012B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平台上的外文文献类型丰富、学科全面，强大的文献检索及获取能力，能很好地满足我校教学、科研人员对各类文献的需求。在很大程度上弥补了图书馆外文数字资源之不足，为学校教学和科研所需的各类文献提供了强有力的文献保障，</w:t>
      </w:r>
      <w:r>
        <w:rPr>
          <w:rFonts w:hint="eastAsia" w:ascii="仿宋" w:hAnsi="仿宋" w:eastAsia="仿宋" w:cs="仿宋"/>
          <w:sz w:val="30"/>
          <w:szCs w:val="30"/>
        </w:rPr>
        <w:t>是对图书馆现采资源之外资源获取的有效弥补途径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49F1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访问方式</w:t>
      </w:r>
    </w:p>
    <w:p w14:paraId="24FB6FA3"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远程包库使用：</w:t>
      </w:r>
      <w:r>
        <w:rPr>
          <w:rFonts w:hint="eastAsia" w:ascii="仿宋" w:hAnsi="仿宋" w:eastAsia="仿宋" w:cs="仿宋"/>
          <w:sz w:val="30"/>
          <w:szCs w:val="30"/>
        </w:rPr>
        <w:t>访问网址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http://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www.worldlib.net</w:t>
      </w:r>
    </w:p>
    <w:p w14:paraId="513DB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使用说明</w:t>
      </w:r>
    </w:p>
    <w:p w14:paraId="25EC5C49"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平台上所有文献均可通过访问其所在第三方网站下载全文数据，且支持手机二维码下载阅读。</w:t>
      </w:r>
    </w:p>
    <w:p w14:paraId="45B8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使用说明视频访问地址：</w:t>
      </w:r>
    </w:p>
    <w:p w14:paraId="56A6A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worldlib国外文献整合平台--使用视频：</w:t>
      </w:r>
    </w:p>
    <w:p w14:paraId="7CD3D443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http://zz.worldlib.site:8003/video/worldlib1.mp4</w:t>
      </w:r>
    </w:p>
    <w:p w14:paraId="3B781A40">
      <w:pPr>
        <w:pStyle w:val="2"/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078678B-AB46-45BA-8B11-C21299E6FF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D7CDF8-2F89-4014-A292-BE4FC41BCB65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E861AEA"/>
    <w:rsid w:val="01D21329"/>
    <w:rsid w:val="01D22B07"/>
    <w:rsid w:val="06711433"/>
    <w:rsid w:val="0E861AEA"/>
    <w:rsid w:val="103E6FE3"/>
    <w:rsid w:val="212050E2"/>
    <w:rsid w:val="221D6484"/>
    <w:rsid w:val="2526488F"/>
    <w:rsid w:val="264207D8"/>
    <w:rsid w:val="2C18390C"/>
    <w:rsid w:val="2D365427"/>
    <w:rsid w:val="32AC675A"/>
    <w:rsid w:val="34717F0B"/>
    <w:rsid w:val="35B738F2"/>
    <w:rsid w:val="38324945"/>
    <w:rsid w:val="41867947"/>
    <w:rsid w:val="41EC15D0"/>
    <w:rsid w:val="4311526F"/>
    <w:rsid w:val="488D7996"/>
    <w:rsid w:val="4B422A15"/>
    <w:rsid w:val="52D87458"/>
    <w:rsid w:val="52E6500C"/>
    <w:rsid w:val="5875686D"/>
    <w:rsid w:val="6F8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608</Characters>
  <Lines>0</Lines>
  <Paragraphs>0</Paragraphs>
  <TotalTime>8</TotalTime>
  <ScaleCrop>false</ScaleCrop>
  <LinksUpToDate>false</LinksUpToDate>
  <CharactersWithSpaces>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2023-05-19T01:35:00Z</dcterms:created>
  <dc:creator>Life s 黄金时代</dc:creator>
  <cp:lastModifiedBy>越今朝</cp:lastModifiedBy>
  <dcterms:modified xsi:type="dcterms:W3CDTF">2025-10-13T02:54:09Z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0959103A20F0458EBA2C0529A7EEA501_13</vt:lpwstr>
  </property>
  <property fmtid="{D5CDD505-2E9C-101B-9397-08002B2CF9AE}" pid="4" name="KSOTemplateDocerSaveRecord">
    <vt:lpwstr>eyJoZGlkIjoiN2M1MjkzMzQ4Njc4NDY3Yzk4OTQxMTAzNTcxNmNlZGYiLCJ1c2VySWQiOiI1OTc5MTg3ODAifQ==</vt:lpwstr>
  </property>
</Properties>
</file>